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7C3" w:rsidRDefault="00490CC7" w:rsidP="00490CC7">
      <w:pPr>
        <w:spacing w:line="360" w:lineRule="auto"/>
        <w:ind w:firstLine="708"/>
        <w:jc w:val="center"/>
        <w:rPr>
          <w:rFonts w:ascii="Arial" w:hAnsi="Arial" w:cs="Arial"/>
          <w:sz w:val="28"/>
          <w:szCs w:val="28"/>
        </w:rPr>
      </w:pPr>
      <w:bookmarkStart w:id="0" w:name="_Hlk3158504"/>
      <w:r>
        <w:rPr>
          <w:rFonts w:ascii="Arial" w:hAnsi="Arial" w:cs="Arial"/>
          <w:sz w:val="28"/>
          <w:szCs w:val="28"/>
        </w:rPr>
        <w:t>ACTA 2</w:t>
      </w:r>
    </w:p>
    <w:p w:rsidR="00490CC7" w:rsidRDefault="00490CC7" w:rsidP="00490CC7">
      <w:pPr>
        <w:spacing w:line="360" w:lineRule="auto"/>
        <w:ind w:firstLine="708"/>
        <w:rPr>
          <w:rFonts w:ascii="Arial" w:hAnsi="Arial" w:cs="Arial"/>
          <w:sz w:val="28"/>
          <w:szCs w:val="28"/>
        </w:rPr>
      </w:pPr>
      <w:bookmarkStart w:id="1" w:name="_Hlk3158656"/>
      <w:bookmarkEnd w:id="0"/>
      <w:r>
        <w:rPr>
          <w:rFonts w:ascii="Arial" w:hAnsi="Arial" w:cs="Arial"/>
          <w:sz w:val="28"/>
          <w:szCs w:val="28"/>
        </w:rPr>
        <w:t xml:space="preserve">Acta de sesión ordinaria de cabildo del H. Ayuntamiento de </w:t>
      </w:r>
      <w:r w:rsidR="00EF0CDC">
        <w:rPr>
          <w:rFonts w:ascii="Arial" w:hAnsi="Arial" w:cs="Arial"/>
          <w:sz w:val="28"/>
          <w:szCs w:val="28"/>
        </w:rPr>
        <w:t>Dzidzantún</w:t>
      </w:r>
      <w:r>
        <w:rPr>
          <w:rFonts w:ascii="Arial" w:hAnsi="Arial" w:cs="Arial"/>
          <w:sz w:val="28"/>
          <w:szCs w:val="28"/>
        </w:rPr>
        <w:t xml:space="preserve">, </w:t>
      </w:r>
      <w:r w:rsidR="00EF0CDC">
        <w:rPr>
          <w:rFonts w:ascii="Arial" w:hAnsi="Arial" w:cs="Arial"/>
          <w:sz w:val="28"/>
          <w:szCs w:val="28"/>
        </w:rPr>
        <w:t>Yucatán</w:t>
      </w:r>
      <w:r>
        <w:rPr>
          <w:rFonts w:ascii="Arial" w:hAnsi="Arial" w:cs="Arial"/>
          <w:sz w:val="28"/>
          <w:szCs w:val="28"/>
        </w:rPr>
        <w:t xml:space="preserve"> de fecha 1° de septiembre de 2018.</w:t>
      </w:r>
    </w:p>
    <w:p w:rsidR="00490CC7" w:rsidRDefault="00904BDC" w:rsidP="00490CC7">
      <w:pPr>
        <w:spacing w:line="360" w:lineRule="auto"/>
        <w:ind w:firstLine="708"/>
        <w:jc w:val="both"/>
        <w:rPr>
          <w:rFonts w:ascii="Arial" w:hAnsi="Arial" w:cs="Arial"/>
          <w:sz w:val="28"/>
          <w:szCs w:val="28"/>
        </w:rPr>
      </w:pPr>
      <w:r>
        <w:rPr>
          <w:rFonts w:ascii="Arial" w:hAnsi="Arial" w:cs="Arial"/>
          <w:sz w:val="28"/>
          <w:szCs w:val="28"/>
        </w:rPr>
        <w:t>S</w:t>
      </w:r>
      <w:bookmarkStart w:id="2" w:name="_GoBack"/>
      <w:bookmarkEnd w:id="2"/>
      <w:r w:rsidR="00490CC7">
        <w:rPr>
          <w:rFonts w:ascii="Arial" w:hAnsi="Arial" w:cs="Arial"/>
          <w:sz w:val="28"/>
          <w:szCs w:val="28"/>
        </w:rPr>
        <w:t xml:space="preserve">iendo las 2:30 horas del </w:t>
      </w:r>
      <w:r w:rsidR="00EF0CDC">
        <w:rPr>
          <w:rFonts w:ascii="Arial" w:hAnsi="Arial" w:cs="Arial"/>
          <w:sz w:val="28"/>
          <w:szCs w:val="28"/>
        </w:rPr>
        <w:t>día</w:t>
      </w:r>
      <w:r w:rsidR="00490CC7">
        <w:rPr>
          <w:rFonts w:ascii="Arial" w:hAnsi="Arial" w:cs="Arial"/>
          <w:sz w:val="28"/>
          <w:szCs w:val="28"/>
        </w:rPr>
        <w:t xml:space="preserve"> 1° de septiembre del año 2018, en el salón de sesiones del palacio municipal del H. Ayuntamiento de </w:t>
      </w:r>
      <w:r w:rsidR="00EF0CDC">
        <w:rPr>
          <w:rFonts w:ascii="Arial" w:hAnsi="Arial" w:cs="Arial"/>
          <w:sz w:val="28"/>
          <w:szCs w:val="28"/>
        </w:rPr>
        <w:t>Dzidzantún</w:t>
      </w:r>
      <w:r w:rsidR="00490CC7">
        <w:rPr>
          <w:rFonts w:ascii="Arial" w:hAnsi="Arial" w:cs="Arial"/>
          <w:sz w:val="28"/>
          <w:szCs w:val="28"/>
        </w:rPr>
        <w:t xml:space="preserve">, </w:t>
      </w:r>
      <w:r w:rsidR="00EF0CDC">
        <w:rPr>
          <w:rFonts w:ascii="Arial" w:hAnsi="Arial" w:cs="Arial"/>
          <w:sz w:val="28"/>
          <w:szCs w:val="28"/>
        </w:rPr>
        <w:t>Yucatán</w:t>
      </w:r>
      <w:r w:rsidR="00490CC7">
        <w:rPr>
          <w:rFonts w:ascii="Arial" w:hAnsi="Arial" w:cs="Arial"/>
          <w:sz w:val="28"/>
          <w:szCs w:val="28"/>
        </w:rPr>
        <w:t xml:space="preserve">, se reunieron </w:t>
      </w:r>
      <w:r w:rsidR="00490CC7">
        <w:rPr>
          <w:rFonts w:ascii="Arial" w:hAnsi="Arial" w:cs="Arial"/>
          <w:sz w:val="24"/>
          <w:szCs w:val="24"/>
        </w:rPr>
        <w:t>C.C</w:t>
      </w:r>
      <w:r w:rsidR="00490CC7">
        <w:rPr>
          <w:rFonts w:ascii="Arial" w:hAnsi="Arial" w:cs="Arial"/>
          <w:sz w:val="28"/>
          <w:szCs w:val="28"/>
        </w:rPr>
        <w:t>. R</w:t>
      </w:r>
      <w:r w:rsidR="00490CC7" w:rsidRPr="00970120">
        <w:rPr>
          <w:rFonts w:ascii="Arial" w:hAnsi="Arial" w:cs="Arial"/>
          <w:sz w:val="28"/>
          <w:szCs w:val="28"/>
        </w:rPr>
        <w:t xml:space="preserve">egidores Ismael Aguilar Puc, Lorna Guadalupe Canto Zaldívar, Juan Carlos Castillo Herrera, Neri Isabel May Soberanis, Luis Alberto Pacheco Zaldívar, Lorenzo Zaldívar Lizama, Mirza Cristina Jiménez Escamilla, Mirla del Socorro Tec </w:t>
      </w:r>
      <w:r w:rsidR="00490CC7">
        <w:rPr>
          <w:rFonts w:ascii="Arial" w:hAnsi="Arial" w:cs="Arial"/>
          <w:sz w:val="28"/>
          <w:szCs w:val="28"/>
        </w:rPr>
        <w:t>Castillo, para realizar la primera sesión ordinaria de cabildo, atendiendo los asuntos planteados con el siguiente</w:t>
      </w:r>
      <w:r w:rsidR="00EF0CDC">
        <w:rPr>
          <w:rFonts w:ascii="Arial" w:hAnsi="Arial" w:cs="Arial"/>
          <w:sz w:val="28"/>
          <w:szCs w:val="28"/>
        </w:rPr>
        <w:t xml:space="preserve">: </w:t>
      </w:r>
    </w:p>
    <w:p w:rsidR="00490CC7" w:rsidRDefault="00490CC7" w:rsidP="00490CC7">
      <w:pPr>
        <w:spacing w:line="360" w:lineRule="auto"/>
        <w:ind w:firstLine="708"/>
        <w:jc w:val="center"/>
        <w:rPr>
          <w:rFonts w:ascii="Arial" w:hAnsi="Arial" w:cs="Arial"/>
          <w:sz w:val="28"/>
          <w:szCs w:val="28"/>
        </w:rPr>
      </w:pPr>
      <w:r>
        <w:rPr>
          <w:rFonts w:ascii="Arial" w:hAnsi="Arial" w:cs="Arial"/>
          <w:sz w:val="28"/>
          <w:szCs w:val="28"/>
        </w:rPr>
        <w:t>ORDEN DEL DIA</w:t>
      </w:r>
    </w:p>
    <w:p w:rsidR="00EF0CDC" w:rsidRDefault="00EF0CDC" w:rsidP="00EF0CDC">
      <w:pPr>
        <w:spacing w:line="360" w:lineRule="auto"/>
        <w:ind w:firstLine="708"/>
        <w:rPr>
          <w:rFonts w:ascii="Arial" w:hAnsi="Arial" w:cs="Arial"/>
          <w:sz w:val="28"/>
          <w:szCs w:val="28"/>
        </w:rPr>
      </w:pPr>
      <w:r>
        <w:rPr>
          <w:rFonts w:ascii="Arial" w:hAnsi="Arial" w:cs="Arial"/>
          <w:sz w:val="28"/>
          <w:szCs w:val="28"/>
        </w:rPr>
        <w:t>I     Pase de lista.</w:t>
      </w:r>
    </w:p>
    <w:p w:rsidR="00EF0CDC" w:rsidRDefault="00EF0CDC" w:rsidP="00EF0CDC">
      <w:pPr>
        <w:spacing w:line="360" w:lineRule="auto"/>
        <w:ind w:firstLine="708"/>
        <w:rPr>
          <w:rFonts w:ascii="Arial" w:hAnsi="Arial" w:cs="Arial"/>
          <w:sz w:val="28"/>
          <w:szCs w:val="28"/>
        </w:rPr>
      </w:pPr>
      <w:r>
        <w:rPr>
          <w:rFonts w:ascii="Arial" w:hAnsi="Arial" w:cs="Arial"/>
          <w:sz w:val="28"/>
          <w:szCs w:val="28"/>
        </w:rPr>
        <w:t>II    Lectura del acta anterior.</w:t>
      </w:r>
    </w:p>
    <w:p w:rsidR="00EF0CDC" w:rsidRDefault="00EF0CDC" w:rsidP="00EF0CDC">
      <w:pPr>
        <w:spacing w:line="360" w:lineRule="auto"/>
        <w:ind w:firstLine="708"/>
        <w:rPr>
          <w:rFonts w:ascii="Arial" w:hAnsi="Arial" w:cs="Arial"/>
          <w:sz w:val="28"/>
          <w:szCs w:val="28"/>
        </w:rPr>
      </w:pPr>
      <w:r>
        <w:rPr>
          <w:rFonts w:ascii="Arial" w:hAnsi="Arial" w:cs="Arial"/>
          <w:sz w:val="28"/>
          <w:szCs w:val="28"/>
        </w:rPr>
        <w:t>III   Designación de comisiones y direcciones.</w:t>
      </w:r>
    </w:p>
    <w:p w:rsidR="00EF0CDC" w:rsidRDefault="00EF0CDC" w:rsidP="00EF0CDC">
      <w:pPr>
        <w:spacing w:line="360" w:lineRule="auto"/>
        <w:ind w:firstLine="708"/>
        <w:rPr>
          <w:rFonts w:ascii="Arial" w:hAnsi="Arial" w:cs="Arial"/>
          <w:sz w:val="28"/>
          <w:szCs w:val="28"/>
        </w:rPr>
      </w:pPr>
      <w:r>
        <w:rPr>
          <w:rFonts w:ascii="Arial" w:hAnsi="Arial" w:cs="Arial"/>
          <w:sz w:val="28"/>
          <w:szCs w:val="28"/>
        </w:rPr>
        <w:t>Una vez realizado el pase de lista y habiendo el quorum requerido, se pasó al punto II en el que el secretario municipal Juan Carlos Castillo Herrera realizó la lectura del acta anterior con fecha 31 de agosto del año 2018 , al final de la lectura se procedió con las firmas de aprobación, en la que no hubo incidencias.</w:t>
      </w:r>
    </w:p>
    <w:bookmarkEnd w:id="1"/>
    <w:p w:rsidR="00EF0CDC" w:rsidRDefault="00EF0CDC" w:rsidP="00EF0CDC">
      <w:pPr>
        <w:spacing w:line="360" w:lineRule="auto"/>
        <w:ind w:firstLine="708"/>
        <w:rPr>
          <w:rFonts w:ascii="Arial" w:hAnsi="Arial" w:cs="Arial"/>
          <w:sz w:val="28"/>
          <w:szCs w:val="28"/>
        </w:rPr>
      </w:pPr>
      <w:r>
        <w:rPr>
          <w:rFonts w:ascii="Arial" w:hAnsi="Arial" w:cs="Arial"/>
          <w:sz w:val="28"/>
          <w:szCs w:val="28"/>
        </w:rPr>
        <w:t xml:space="preserve">Siguiendo con el punto III, el presidente municipal Ismael Aguilar Puc procedió con la designación de las direcciones, siguiendo con el cumplimiento de los artículos 50, 51, 52 y 53 de la Ley de Gobierno de los Municipios del Estado de </w:t>
      </w:r>
      <w:r w:rsidR="00837B65">
        <w:rPr>
          <w:rFonts w:ascii="Arial" w:hAnsi="Arial" w:cs="Arial"/>
          <w:sz w:val="28"/>
          <w:szCs w:val="28"/>
        </w:rPr>
        <w:t>Yucatán</w:t>
      </w:r>
      <w:r>
        <w:rPr>
          <w:rFonts w:ascii="Arial" w:hAnsi="Arial" w:cs="Arial"/>
          <w:sz w:val="28"/>
          <w:szCs w:val="28"/>
        </w:rPr>
        <w:t xml:space="preserve"> del 1° de septiembre del año </w:t>
      </w:r>
      <w:r>
        <w:rPr>
          <w:rFonts w:ascii="Arial" w:hAnsi="Arial" w:cs="Arial"/>
          <w:sz w:val="28"/>
          <w:szCs w:val="28"/>
        </w:rPr>
        <w:lastRenderedPageBreak/>
        <w:t>2018</w:t>
      </w:r>
      <w:r w:rsidR="00837B65">
        <w:rPr>
          <w:rFonts w:ascii="Arial" w:hAnsi="Arial" w:cs="Arial"/>
          <w:sz w:val="28"/>
          <w:szCs w:val="28"/>
        </w:rPr>
        <w:t xml:space="preserve"> </w:t>
      </w:r>
      <w:r>
        <w:rPr>
          <w:rFonts w:ascii="Arial" w:hAnsi="Arial" w:cs="Arial"/>
          <w:sz w:val="28"/>
          <w:szCs w:val="28"/>
        </w:rPr>
        <w:t xml:space="preserve">al 31 de agosto del año 2021. </w:t>
      </w:r>
      <w:r w:rsidR="00837B65">
        <w:rPr>
          <w:rFonts w:ascii="Arial" w:hAnsi="Arial" w:cs="Arial"/>
          <w:sz w:val="28"/>
          <w:szCs w:val="28"/>
        </w:rPr>
        <w:t>primeramente,</w:t>
      </w:r>
      <w:r>
        <w:rPr>
          <w:rFonts w:ascii="Arial" w:hAnsi="Arial" w:cs="Arial"/>
          <w:sz w:val="28"/>
          <w:szCs w:val="28"/>
        </w:rPr>
        <w:t xml:space="preserve"> </w:t>
      </w:r>
      <w:r w:rsidR="00837B65">
        <w:rPr>
          <w:rFonts w:ascii="Arial" w:hAnsi="Arial" w:cs="Arial"/>
          <w:sz w:val="28"/>
          <w:szCs w:val="28"/>
        </w:rPr>
        <w:t xml:space="preserve">sometió a consideración del cabildo la designación del director de Hacienda y Finanzas, proponiendo a Jorge Alberto López Estrada, acto seguido sometió a votación, siendo esta aprobada por “mayoría”. Después siguiendo con el mismo procedimiento sometió a consideración del cabildo a José Bartolo Zapata Caamal como director de Seguridad Pública Municipal, llevándose a votación y aprobando por mayoría inmediatamente se propuso a Juan Gilberto Flores Escamilla como Asesor de la policía, llevándose a votación y aprobado por mayoría. El presidente Municipal Ismael Aguilar Puc continuo con la asignación del Juzgado de Paz a Ana María Chan </w:t>
      </w:r>
      <w:r w:rsidR="007968CE">
        <w:rPr>
          <w:rFonts w:ascii="Arial" w:hAnsi="Arial" w:cs="Arial"/>
          <w:sz w:val="28"/>
          <w:szCs w:val="28"/>
        </w:rPr>
        <w:t xml:space="preserve"> sometiendo a votación y aprobado por mayoría, se continuó con la designación del Oficial Mayor Manuel Zaldivar Ojeda sometiéndose a votación y aprobado por mayoría, posteriormente se propuso a la asesora de finanzas Silvia Felipa Perera Sosa sometiendo a votación aprobado por mayoría ; inmediatamente sometió a consideración a Jorge Felix Escamilla Fernández  director de Servicios Generales se sometió a votación </w:t>
      </w:r>
      <w:r w:rsidR="00715E93">
        <w:rPr>
          <w:rFonts w:ascii="Arial" w:hAnsi="Arial" w:cs="Arial"/>
          <w:sz w:val="28"/>
          <w:szCs w:val="28"/>
        </w:rPr>
        <w:t xml:space="preserve">y se aprobó, por mayoría, con el mismo procedimiento sometió a consideración del cabildo a Juan Argimiro Vivas Lizama como Director del Catastro siendo aprobado por mayoría; continuó con la designación a Jesse Abed Guerrero Zaldívar como director de la ZOFEMAT siendo aprobado por la mayoría, seguidamente se propuso al responsables de la unidad de transparencia a Jesús Alberto Rivero Chan el cual se aprobó por mayoría; se propuso a Verónica Guadalupe González Chi como Coordinadora General de Proyectos Productivos el cual fue aprobada por la mayoría. Enseguida se sometió a votación al director de agricultura a Adrián Nah Canche el </w:t>
      </w:r>
      <w:r w:rsidR="00715E93">
        <w:rPr>
          <w:rFonts w:ascii="Arial" w:hAnsi="Arial" w:cs="Arial"/>
          <w:sz w:val="28"/>
          <w:szCs w:val="28"/>
        </w:rPr>
        <w:lastRenderedPageBreak/>
        <w:t xml:space="preserve">cual fue aprobado </w:t>
      </w:r>
      <w:r w:rsidR="006B395B">
        <w:rPr>
          <w:rFonts w:ascii="Arial" w:hAnsi="Arial" w:cs="Arial"/>
          <w:sz w:val="28"/>
          <w:szCs w:val="28"/>
        </w:rPr>
        <w:t>por “ unanimidad”</w:t>
      </w:r>
      <w:r w:rsidR="00EE42B4">
        <w:rPr>
          <w:rFonts w:ascii="Arial" w:hAnsi="Arial" w:cs="Arial"/>
          <w:sz w:val="28"/>
          <w:szCs w:val="28"/>
        </w:rPr>
        <w:t>, inmediatamente se sometió a consideración a Lorenzo González May como director de pesca siendo aprobado por mayoría, posteriormente se mencionó al director de agua potable y alcantarillado</w:t>
      </w:r>
      <w:r w:rsidR="00385077">
        <w:rPr>
          <w:rFonts w:ascii="Arial" w:hAnsi="Arial" w:cs="Arial"/>
          <w:sz w:val="28"/>
          <w:szCs w:val="28"/>
        </w:rPr>
        <w:t xml:space="preserve"> Roberto Perera Magaña donde se sometió a votación y fue aprobado por “unanimidad”, seguidamente se propuso al director de educación y actos cívicos Miguel Ángel Rojas Tamayo el cual fue aprobado por “unanimidad” con el mismo procedimiento, sometió a consideración del cabildo a Neyfi Estrada Estrada siendo aprobado por “unanimidad”, continuo con la designación a Roger Alfonso </w:t>
      </w:r>
      <w:r w:rsidR="00527F3A">
        <w:rPr>
          <w:rFonts w:ascii="Arial" w:hAnsi="Arial" w:cs="Arial"/>
          <w:sz w:val="28"/>
          <w:szCs w:val="28"/>
        </w:rPr>
        <w:t>Zaldívar</w:t>
      </w:r>
      <w:r w:rsidR="00385077">
        <w:rPr>
          <w:rFonts w:ascii="Arial" w:hAnsi="Arial" w:cs="Arial"/>
          <w:sz w:val="28"/>
          <w:szCs w:val="28"/>
        </w:rPr>
        <w:t xml:space="preserve"> Coral el cual fue aprobado por “unanimidad” seguidamente se propuso al director </w:t>
      </w:r>
      <w:r w:rsidR="00493FDD">
        <w:rPr>
          <w:rFonts w:ascii="Arial" w:hAnsi="Arial" w:cs="Arial"/>
          <w:sz w:val="28"/>
          <w:szCs w:val="28"/>
        </w:rPr>
        <w:t xml:space="preserve">de deportes, Saul de Jesús Aranda Ojeda, siendo aprobado por “unanimidad” con el mismo proceso fue designada a Dianely Coral Lizama como Directora de Logística el cual se sometió a votación del cabildo y fue aprobada por mayoría, se propuso Brian Ivan Estrada Ku, como director de la juventud siendo aprobado por “unanimidad”, enseguida se designó al director de alumbrado </w:t>
      </w:r>
      <w:r w:rsidR="00D66499">
        <w:rPr>
          <w:rFonts w:ascii="Arial" w:hAnsi="Arial" w:cs="Arial"/>
          <w:sz w:val="28"/>
          <w:szCs w:val="28"/>
        </w:rPr>
        <w:t>público</w:t>
      </w:r>
      <w:r w:rsidR="00493FDD">
        <w:rPr>
          <w:rFonts w:ascii="Arial" w:hAnsi="Arial" w:cs="Arial"/>
          <w:sz w:val="28"/>
          <w:szCs w:val="28"/>
        </w:rPr>
        <w:t xml:space="preserve"> Alejandro Yam May donde se sometió a votación por el cabildo y fue aprobado por mayoría, inmediatamente sometió a consideración al director de obras públicas a </w:t>
      </w:r>
      <w:r w:rsidR="00D66499">
        <w:rPr>
          <w:rFonts w:ascii="Arial" w:hAnsi="Arial" w:cs="Arial"/>
          <w:sz w:val="28"/>
          <w:szCs w:val="28"/>
        </w:rPr>
        <w:t>Víctor</w:t>
      </w:r>
      <w:r w:rsidR="00493FDD">
        <w:rPr>
          <w:rFonts w:ascii="Arial" w:hAnsi="Arial" w:cs="Arial"/>
          <w:sz w:val="28"/>
          <w:szCs w:val="28"/>
        </w:rPr>
        <w:t xml:space="preserve"> Enrique Zaldívar Cruz el cual fue aprobado por mayoría, siguiendo con la designación se nombró a Rina María Faisal Pino para la dirección de atención ciudadana siendo aprobado por mayoría, se mencionó para </w:t>
      </w:r>
      <w:r w:rsidR="00D66499">
        <w:rPr>
          <w:rFonts w:ascii="Arial" w:hAnsi="Arial" w:cs="Arial"/>
          <w:sz w:val="28"/>
          <w:szCs w:val="28"/>
        </w:rPr>
        <w:t xml:space="preserve">dirección de desarrollo social a Juan Ricardo Ojeda Peraza aprobándose por unanimidad; se propuso a Gaudencio Perera Sosa como director </w:t>
      </w:r>
      <w:r w:rsidR="00CB7E60">
        <w:rPr>
          <w:rFonts w:ascii="Arial" w:hAnsi="Arial" w:cs="Arial"/>
          <w:sz w:val="28"/>
          <w:szCs w:val="28"/>
        </w:rPr>
        <w:t xml:space="preserve">de salud el cual fue aprobado por unanimidad; se sometió a votación para Director de comunicación social a </w:t>
      </w:r>
      <w:r w:rsidR="00527F3A">
        <w:rPr>
          <w:rFonts w:ascii="Arial" w:hAnsi="Arial" w:cs="Arial"/>
          <w:sz w:val="28"/>
          <w:szCs w:val="28"/>
        </w:rPr>
        <w:t>Moisés</w:t>
      </w:r>
      <w:r w:rsidR="00CB7E60">
        <w:rPr>
          <w:rFonts w:ascii="Arial" w:hAnsi="Arial" w:cs="Arial"/>
          <w:sz w:val="28"/>
          <w:szCs w:val="28"/>
        </w:rPr>
        <w:t xml:space="preserve"> de Jesús Uicab Canche siendo aprobado por unanimidad, continuo con la </w:t>
      </w:r>
      <w:r w:rsidR="00CB7E60">
        <w:rPr>
          <w:rFonts w:ascii="Arial" w:hAnsi="Arial" w:cs="Arial"/>
          <w:sz w:val="28"/>
          <w:szCs w:val="28"/>
        </w:rPr>
        <w:lastRenderedPageBreak/>
        <w:t xml:space="preserve">designación del director del IEGI a Esmeralda Flores Estrada aprobándose por mayoría, </w:t>
      </w:r>
      <w:r w:rsidR="00527F3A">
        <w:rPr>
          <w:rFonts w:ascii="Arial" w:hAnsi="Arial" w:cs="Arial"/>
          <w:sz w:val="28"/>
          <w:szCs w:val="28"/>
        </w:rPr>
        <w:t>sometió</w:t>
      </w:r>
      <w:r w:rsidR="00CB7E60">
        <w:rPr>
          <w:rFonts w:ascii="Arial" w:hAnsi="Arial" w:cs="Arial"/>
          <w:sz w:val="28"/>
          <w:szCs w:val="28"/>
        </w:rPr>
        <w:t xml:space="preserve"> a consideración para Directora del DIF a Marlene Chan Pech llevándose a votación y aprobado por unanimidad.</w:t>
      </w:r>
    </w:p>
    <w:p w:rsidR="00CB7E60" w:rsidRDefault="00527F3A" w:rsidP="00EF0CDC">
      <w:pPr>
        <w:spacing w:line="360" w:lineRule="auto"/>
        <w:ind w:firstLine="708"/>
        <w:rPr>
          <w:rFonts w:ascii="Arial" w:hAnsi="Arial" w:cs="Arial"/>
          <w:sz w:val="28"/>
          <w:szCs w:val="28"/>
        </w:rPr>
      </w:pPr>
      <w:r>
        <w:rPr>
          <w:rFonts w:ascii="Arial" w:hAnsi="Arial" w:cs="Arial"/>
          <w:sz w:val="28"/>
          <w:szCs w:val="28"/>
        </w:rPr>
        <w:t>U</w:t>
      </w:r>
      <w:r w:rsidR="00CB7E60">
        <w:rPr>
          <w:rFonts w:ascii="Arial" w:hAnsi="Arial" w:cs="Arial"/>
          <w:sz w:val="28"/>
          <w:szCs w:val="28"/>
        </w:rPr>
        <w:t>na vez ya puestos a consideración cada</w:t>
      </w:r>
      <w:r>
        <w:rPr>
          <w:rFonts w:ascii="Arial" w:hAnsi="Arial" w:cs="Arial"/>
          <w:sz w:val="28"/>
          <w:szCs w:val="28"/>
        </w:rPr>
        <w:t xml:space="preserve"> </w:t>
      </w:r>
      <w:r w:rsidR="00CB7E60">
        <w:rPr>
          <w:rFonts w:ascii="Arial" w:hAnsi="Arial" w:cs="Arial"/>
          <w:sz w:val="28"/>
          <w:szCs w:val="28"/>
        </w:rPr>
        <w:t xml:space="preserve">uno de los puntos el presidente municipal Ismael Aguilar Puc declaró clausurada la sesión del cabildo, siendo las 6:24 PM del </w:t>
      </w:r>
      <w:r>
        <w:rPr>
          <w:rFonts w:ascii="Arial" w:hAnsi="Arial" w:cs="Arial"/>
          <w:sz w:val="28"/>
          <w:szCs w:val="28"/>
        </w:rPr>
        <w:t>día</w:t>
      </w:r>
      <w:r w:rsidR="00CB7E60">
        <w:rPr>
          <w:rFonts w:ascii="Arial" w:hAnsi="Arial" w:cs="Arial"/>
          <w:sz w:val="28"/>
          <w:szCs w:val="28"/>
        </w:rPr>
        <w:t xml:space="preserve"> 1° de septiembre del año 2018</w:t>
      </w:r>
      <w:r>
        <w:rPr>
          <w:rFonts w:ascii="Arial" w:hAnsi="Arial" w:cs="Arial"/>
          <w:sz w:val="28"/>
          <w:szCs w:val="28"/>
        </w:rPr>
        <w:t>, instruyendo al secretario municipal para que proceda a la redacción del acta correspondiente. Dado en la sala de sesiones del Palacio Municipal del H. Ayuntamiento el 1° de septiembre del año 2018 testado 3 palabras no vale entre líneas 6 palabras si vale responsable de la unidad de transparencia.</w:t>
      </w:r>
    </w:p>
    <w:p w:rsidR="00527F3A" w:rsidRPr="00A8499F" w:rsidRDefault="00527F3A" w:rsidP="00527F3A">
      <w:pPr>
        <w:spacing w:line="240" w:lineRule="auto"/>
        <w:jc w:val="both"/>
        <w:rPr>
          <w:rFonts w:ascii="Arial" w:hAnsi="Arial" w:cs="Arial"/>
          <w:sz w:val="28"/>
          <w:szCs w:val="28"/>
        </w:rPr>
      </w:pPr>
      <w:r w:rsidRPr="00A8499F">
        <w:rPr>
          <w:rFonts w:ascii="Arial" w:hAnsi="Arial" w:cs="Arial"/>
          <w:sz w:val="28"/>
          <w:szCs w:val="28"/>
        </w:rPr>
        <w:t>Ismael Aguilar Puc</w:t>
      </w:r>
    </w:p>
    <w:p w:rsidR="00527F3A" w:rsidRPr="00A8499F" w:rsidRDefault="00527F3A" w:rsidP="00527F3A">
      <w:pPr>
        <w:spacing w:line="240" w:lineRule="auto"/>
        <w:jc w:val="both"/>
        <w:rPr>
          <w:rFonts w:ascii="Arial" w:hAnsi="Arial" w:cs="Arial"/>
          <w:sz w:val="28"/>
          <w:szCs w:val="28"/>
        </w:rPr>
      </w:pPr>
      <w:r w:rsidRPr="00A8499F">
        <w:rPr>
          <w:rFonts w:ascii="Arial" w:hAnsi="Arial" w:cs="Arial"/>
          <w:sz w:val="28"/>
          <w:szCs w:val="28"/>
        </w:rPr>
        <w:t>Presidente municipal</w:t>
      </w:r>
    </w:p>
    <w:p w:rsidR="00527F3A" w:rsidRPr="00A8499F" w:rsidRDefault="00527F3A" w:rsidP="00527F3A">
      <w:pPr>
        <w:spacing w:line="240" w:lineRule="auto"/>
        <w:jc w:val="both"/>
        <w:rPr>
          <w:rFonts w:ascii="Arial" w:hAnsi="Arial" w:cs="Arial"/>
          <w:sz w:val="28"/>
          <w:szCs w:val="28"/>
        </w:rPr>
      </w:pPr>
    </w:p>
    <w:p w:rsidR="00527F3A" w:rsidRPr="00A8499F" w:rsidRDefault="00527F3A" w:rsidP="00527F3A">
      <w:pPr>
        <w:spacing w:line="240" w:lineRule="auto"/>
        <w:jc w:val="both"/>
        <w:rPr>
          <w:rFonts w:ascii="Arial" w:hAnsi="Arial" w:cs="Arial"/>
          <w:sz w:val="28"/>
          <w:szCs w:val="28"/>
        </w:rPr>
      </w:pPr>
      <w:r w:rsidRPr="00A8499F">
        <w:rPr>
          <w:rFonts w:ascii="Arial" w:hAnsi="Arial" w:cs="Arial"/>
          <w:sz w:val="28"/>
          <w:szCs w:val="28"/>
        </w:rPr>
        <w:t>Lorna Guadalupe Canto Zaldívar</w:t>
      </w:r>
    </w:p>
    <w:p w:rsidR="00527F3A" w:rsidRPr="00A8499F" w:rsidRDefault="00527F3A" w:rsidP="00527F3A">
      <w:pPr>
        <w:spacing w:line="240" w:lineRule="auto"/>
        <w:jc w:val="both"/>
        <w:rPr>
          <w:rFonts w:ascii="Arial" w:hAnsi="Arial" w:cs="Arial"/>
          <w:sz w:val="28"/>
          <w:szCs w:val="28"/>
        </w:rPr>
      </w:pPr>
      <w:r w:rsidRPr="00A8499F">
        <w:rPr>
          <w:rFonts w:ascii="Arial" w:hAnsi="Arial" w:cs="Arial"/>
          <w:sz w:val="28"/>
          <w:szCs w:val="28"/>
        </w:rPr>
        <w:t>Síndico Municipal</w:t>
      </w:r>
    </w:p>
    <w:p w:rsidR="00527F3A" w:rsidRPr="00A8499F" w:rsidRDefault="00527F3A" w:rsidP="00527F3A">
      <w:pPr>
        <w:spacing w:line="240" w:lineRule="auto"/>
        <w:jc w:val="both"/>
        <w:rPr>
          <w:rFonts w:ascii="Arial" w:hAnsi="Arial" w:cs="Arial"/>
          <w:sz w:val="28"/>
          <w:szCs w:val="28"/>
        </w:rPr>
      </w:pPr>
    </w:p>
    <w:p w:rsidR="00527F3A" w:rsidRPr="00A8499F" w:rsidRDefault="00527F3A" w:rsidP="00527F3A">
      <w:pPr>
        <w:spacing w:line="240" w:lineRule="auto"/>
        <w:jc w:val="both"/>
        <w:rPr>
          <w:rFonts w:ascii="Arial" w:hAnsi="Arial" w:cs="Arial"/>
          <w:sz w:val="28"/>
          <w:szCs w:val="28"/>
        </w:rPr>
      </w:pPr>
      <w:r w:rsidRPr="00A8499F">
        <w:rPr>
          <w:rFonts w:ascii="Arial" w:hAnsi="Arial" w:cs="Arial"/>
          <w:sz w:val="28"/>
          <w:szCs w:val="28"/>
        </w:rPr>
        <w:t>Juan Carlos Castillo Herrera</w:t>
      </w:r>
    </w:p>
    <w:p w:rsidR="00527F3A" w:rsidRPr="00A8499F" w:rsidRDefault="00527F3A" w:rsidP="00527F3A">
      <w:pPr>
        <w:spacing w:line="240" w:lineRule="auto"/>
        <w:jc w:val="both"/>
        <w:rPr>
          <w:rFonts w:ascii="Arial" w:hAnsi="Arial" w:cs="Arial"/>
          <w:sz w:val="28"/>
          <w:szCs w:val="28"/>
        </w:rPr>
      </w:pPr>
      <w:r w:rsidRPr="00A8499F">
        <w:rPr>
          <w:rFonts w:ascii="Arial" w:hAnsi="Arial" w:cs="Arial"/>
          <w:sz w:val="28"/>
          <w:szCs w:val="28"/>
        </w:rPr>
        <w:t>Secretario Municipal</w:t>
      </w:r>
    </w:p>
    <w:p w:rsidR="00527F3A" w:rsidRPr="00A8499F" w:rsidRDefault="00527F3A" w:rsidP="00527F3A">
      <w:pPr>
        <w:spacing w:line="240" w:lineRule="auto"/>
        <w:jc w:val="both"/>
        <w:rPr>
          <w:rFonts w:ascii="Arial" w:hAnsi="Arial" w:cs="Arial"/>
          <w:sz w:val="28"/>
          <w:szCs w:val="28"/>
        </w:rPr>
      </w:pPr>
    </w:p>
    <w:p w:rsidR="00527F3A" w:rsidRPr="00A8499F" w:rsidRDefault="00527F3A" w:rsidP="00527F3A">
      <w:pPr>
        <w:spacing w:line="240" w:lineRule="auto"/>
        <w:jc w:val="both"/>
        <w:rPr>
          <w:rFonts w:ascii="Arial" w:hAnsi="Arial" w:cs="Arial"/>
          <w:sz w:val="28"/>
          <w:szCs w:val="28"/>
        </w:rPr>
      </w:pPr>
      <w:r w:rsidRPr="00A8499F">
        <w:rPr>
          <w:rFonts w:ascii="Arial" w:hAnsi="Arial" w:cs="Arial"/>
          <w:sz w:val="28"/>
          <w:szCs w:val="28"/>
        </w:rPr>
        <w:t>Neri Isabel May Soberanis</w:t>
      </w:r>
    </w:p>
    <w:p w:rsidR="00527F3A" w:rsidRPr="00A8499F" w:rsidRDefault="00527F3A" w:rsidP="00527F3A">
      <w:pPr>
        <w:spacing w:line="240" w:lineRule="auto"/>
        <w:jc w:val="both"/>
        <w:rPr>
          <w:rFonts w:ascii="Arial" w:hAnsi="Arial" w:cs="Arial"/>
          <w:sz w:val="28"/>
          <w:szCs w:val="28"/>
        </w:rPr>
      </w:pPr>
      <w:r w:rsidRPr="00A8499F">
        <w:rPr>
          <w:rFonts w:ascii="Arial" w:hAnsi="Arial" w:cs="Arial"/>
          <w:sz w:val="28"/>
          <w:szCs w:val="28"/>
        </w:rPr>
        <w:t>Regidora</w:t>
      </w:r>
    </w:p>
    <w:p w:rsidR="00527F3A" w:rsidRPr="00A8499F" w:rsidRDefault="00527F3A" w:rsidP="00527F3A">
      <w:pPr>
        <w:spacing w:line="240" w:lineRule="auto"/>
        <w:jc w:val="both"/>
        <w:rPr>
          <w:rFonts w:ascii="Arial" w:hAnsi="Arial" w:cs="Arial"/>
          <w:sz w:val="28"/>
          <w:szCs w:val="28"/>
        </w:rPr>
      </w:pPr>
    </w:p>
    <w:p w:rsidR="00527F3A" w:rsidRPr="00A8499F" w:rsidRDefault="00527F3A" w:rsidP="00527F3A">
      <w:pPr>
        <w:spacing w:line="240" w:lineRule="auto"/>
        <w:jc w:val="both"/>
        <w:rPr>
          <w:rFonts w:ascii="Arial" w:hAnsi="Arial" w:cs="Arial"/>
          <w:sz w:val="28"/>
          <w:szCs w:val="28"/>
        </w:rPr>
      </w:pPr>
      <w:r w:rsidRPr="00A8499F">
        <w:rPr>
          <w:rFonts w:ascii="Arial" w:hAnsi="Arial" w:cs="Arial"/>
          <w:sz w:val="28"/>
          <w:szCs w:val="28"/>
        </w:rPr>
        <w:t>Luis Alberto Pacheco Zaldívar</w:t>
      </w:r>
    </w:p>
    <w:p w:rsidR="00527F3A" w:rsidRPr="00A8499F" w:rsidRDefault="00527F3A" w:rsidP="00527F3A">
      <w:pPr>
        <w:spacing w:line="240" w:lineRule="auto"/>
        <w:jc w:val="both"/>
        <w:rPr>
          <w:rFonts w:ascii="Arial" w:hAnsi="Arial" w:cs="Arial"/>
          <w:sz w:val="28"/>
          <w:szCs w:val="28"/>
        </w:rPr>
      </w:pPr>
      <w:r w:rsidRPr="00A8499F">
        <w:rPr>
          <w:rFonts w:ascii="Arial" w:hAnsi="Arial" w:cs="Arial"/>
          <w:sz w:val="28"/>
          <w:szCs w:val="28"/>
        </w:rPr>
        <w:t>Regidor</w:t>
      </w:r>
    </w:p>
    <w:p w:rsidR="00527F3A" w:rsidRPr="00A8499F" w:rsidRDefault="00527F3A" w:rsidP="00527F3A">
      <w:pPr>
        <w:spacing w:line="240" w:lineRule="auto"/>
        <w:jc w:val="both"/>
        <w:rPr>
          <w:rFonts w:ascii="Arial" w:hAnsi="Arial" w:cs="Arial"/>
          <w:sz w:val="28"/>
          <w:szCs w:val="28"/>
        </w:rPr>
      </w:pPr>
    </w:p>
    <w:p w:rsidR="00527F3A" w:rsidRPr="00A8499F" w:rsidRDefault="00527F3A" w:rsidP="00527F3A">
      <w:pPr>
        <w:spacing w:line="240" w:lineRule="auto"/>
        <w:jc w:val="both"/>
        <w:rPr>
          <w:rFonts w:ascii="Arial" w:hAnsi="Arial" w:cs="Arial"/>
          <w:sz w:val="28"/>
          <w:szCs w:val="28"/>
        </w:rPr>
      </w:pPr>
      <w:r w:rsidRPr="00A8499F">
        <w:rPr>
          <w:rFonts w:ascii="Arial" w:hAnsi="Arial" w:cs="Arial"/>
          <w:sz w:val="28"/>
          <w:szCs w:val="28"/>
        </w:rPr>
        <w:t>Lorenzo Zaldívar Lizama</w:t>
      </w:r>
    </w:p>
    <w:p w:rsidR="00527F3A" w:rsidRPr="00A8499F" w:rsidRDefault="00527F3A" w:rsidP="00527F3A">
      <w:pPr>
        <w:spacing w:line="240" w:lineRule="auto"/>
        <w:jc w:val="both"/>
        <w:rPr>
          <w:rFonts w:ascii="Arial" w:hAnsi="Arial" w:cs="Arial"/>
          <w:sz w:val="28"/>
          <w:szCs w:val="28"/>
        </w:rPr>
      </w:pPr>
      <w:r w:rsidRPr="00A8499F">
        <w:rPr>
          <w:rFonts w:ascii="Arial" w:hAnsi="Arial" w:cs="Arial"/>
          <w:sz w:val="28"/>
          <w:szCs w:val="28"/>
        </w:rPr>
        <w:t>Regidor</w:t>
      </w:r>
    </w:p>
    <w:p w:rsidR="00527F3A" w:rsidRPr="00A8499F" w:rsidRDefault="00527F3A" w:rsidP="00527F3A">
      <w:pPr>
        <w:spacing w:line="240" w:lineRule="auto"/>
        <w:jc w:val="both"/>
        <w:rPr>
          <w:rFonts w:ascii="Arial" w:hAnsi="Arial" w:cs="Arial"/>
          <w:sz w:val="28"/>
          <w:szCs w:val="28"/>
        </w:rPr>
      </w:pPr>
    </w:p>
    <w:p w:rsidR="00527F3A" w:rsidRPr="00A8499F" w:rsidRDefault="00527F3A" w:rsidP="00527F3A">
      <w:pPr>
        <w:spacing w:line="240" w:lineRule="auto"/>
        <w:jc w:val="both"/>
        <w:rPr>
          <w:rFonts w:ascii="Arial" w:hAnsi="Arial" w:cs="Arial"/>
          <w:sz w:val="28"/>
          <w:szCs w:val="28"/>
        </w:rPr>
      </w:pPr>
      <w:r w:rsidRPr="00A8499F">
        <w:rPr>
          <w:rFonts w:ascii="Arial" w:hAnsi="Arial" w:cs="Arial"/>
          <w:sz w:val="28"/>
          <w:szCs w:val="28"/>
        </w:rPr>
        <w:t>Mirza Cristina Jiménez Escamilla</w:t>
      </w:r>
    </w:p>
    <w:p w:rsidR="00527F3A" w:rsidRPr="00A8499F" w:rsidRDefault="00527F3A" w:rsidP="00527F3A">
      <w:pPr>
        <w:spacing w:line="240" w:lineRule="auto"/>
        <w:jc w:val="both"/>
        <w:rPr>
          <w:rFonts w:ascii="Arial" w:hAnsi="Arial" w:cs="Arial"/>
          <w:sz w:val="28"/>
          <w:szCs w:val="28"/>
        </w:rPr>
      </w:pPr>
      <w:r w:rsidRPr="00A8499F">
        <w:rPr>
          <w:rFonts w:ascii="Arial" w:hAnsi="Arial" w:cs="Arial"/>
          <w:sz w:val="28"/>
          <w:szCs w:val="28"/>
        </w:rPr>
        <w:t>Regidora</w:t>
      </w:r>
    </w:p>
    <w:p w:rsidR="00527F3A" w:rsidRPr="00A8499F" w:rsidRDefault="00527F3A" w:rsidP="00527F3A">
      <w:pPr>
        <w:spacing w:line="240" w:lineRule="auto"/>
        <w:jc w:val="both"/>
        <w:rPr>
          <w:rFonts w:ascii="Arial" w:hAnsi="Arial" w:cs="Arial"/>
          <w:sz w:val="28"/>
          <w:szCs w:val="28"/>
        </w:rPr>
      </w:pPr>
    </w:p>
    <w:p w:rsidR="00527F3A" w:rsidRPr="00A8499F" w:rsidRDefault="00527F3A" w:rsidP="00527F3A">
      <w:pPr>
        <w:spacing w:line="240" w:lineRule="auto"/>
        <w:jc w:val="both"/>
        <w:rPr>
          <w:rFonts w:ascii="Arial" w:hAnsi="Arial" w:cs="Arial"/>
          <w:sz w:val="28"/>
          <w:szCs w:val="28"/>
        </w:rPr>
      </w:pPr>
      <w:r w:rsidRPr="00A8499F">
        <w:rPr>
          <w:rFonts w:ascii="Arial" w:hAnsi="Arial" w:cs="Arial"/>
          <w:sz w:val="28"/>
          <w:szCs w:val="28"/>
        </w:rPr>
        <w:t>Mirla del Socorro Tec Castillo</w:t>
      </w:r>
    </w:p>
    <w:p w:rsidR="00527F3A" w:rsidRPr="00A8499F" w:rsidRDefault="00527F3A" w:rsidP="00527F3A">
      <w:pPr>
        <w:spacing w:line="240" w:lineRule="auto"/>
        <w:jc w:val="both"/>
        <w:rPr>
          <w:rFonts w:ascii="Arial" w:hAnsi="Arial" w:cs="Arial"/>
          <w:sz w:val="28"/>
          <w:szCs w:val="28"/>
        </w:rPr>
      </w:pPr>
      <w:r w:rsidRPr="00A8499F">
        <w:rPr>
          <w:rFonts w:ascii="Arial" w:hAnsi="Arial" w:cs="Arial"/>
          <w:sz w:val="28"/>
          <w:szCs w:val="28"/>
        </w:rPr>
        <w:t>Regidora</w:t>
      </w:r>
    </w:p>
    <w:p w:rsidR="00EF0CDC" w:rsidRDefault="00EF0CDC" w:rsidP="00EF0CDC">
      <w:pPr>
        <w:spacing w:line="360" w:lineRule="auto"/>
        <w:ind w:firstLine="708"/>
        <w:rPr>
          <w:rFonts w:ascii="Arial" w:hAnsi="Arial" w:cs="Arial"/>
          <w:sz w:val="28"/>
          <w:szCs w:val="28"/>
        </w:rPr>
      </w:pPr>
    </w:p>
    <w:p w:rsidR="00EF0CDC" w:rsidRDefault="00EF0CDC" w:rsidP="00EF0CDC">
      <w:pPr>
        <w:spacing w:line="360" w:lineRule="auto"/>
        <w:ind w:firstLine="708"/>
        <w:rPr>
          <w:rFonts w:ascii="Arial" w:hAnsi="Arial" w:cs="Arial"/>
          <w:sz w:val="28"/>
          <w:szCs w:val="28"/>
        </w:rPr>
      </w:pPr>
    </w:p>
    <w:p w:rsidR="00490CC7" w:rsidRPr="00A8499F" w:rsidRDefault="00490CC7" w:rsidP="00490CC7">
      <w:pPr>
        <w:spacing w:line="360" w:lineRule="auto"/>
        <w:ind w:firstLine="708"/>
        <w:rPr>
          <w:rFonts w:ascii="Arial" w:hAnsi="Arial" w:cs="Arial"/>
          <w:sz w:val="28"/>
          <w:szCs w:val="28"/>
        </w:rPr>
      </w:pPr>
    </w:p>
    <w:p w:rsidR="00BE78AF" w:rsidRPr="00A8499F" w:rsidRDefault="00BE78AF" w:rsidP="00BE78AF">
      <w:pPr>
        <w:spacing w:line="360" w:lineRule="auto"/>
        <w:jc w:val="both"/>
        <w:rPr>
          <w:rFonts w:ascii="Arial" w:hAnsi="Arial" w:cs="Arial"/>
          <w:sz w:val="28"/>
          <w:szCs w:val="28"/>
        </w:rPr>
      </w:pPr>
    </w:p>
    <w:p w:rsidR="00BE78AF" w:rsidRPr="00A8499F" w:rsidRDefault="00BE78AF" w:rsidP="00BE78AF">
      <w:pPr>
        <w:spacing w:line="360" w:lineRule="auto"/>
        <w:jc w:val="both"/>
        <w:rPr>
          <w:rFonts w:ascii="Arial" w:hAnsi="Arial" w:cs="Arial"/>
          <w:sz w:val="28"/>
          <w:szCs w:val="28"/>
        </w:rPr>
      </w:pPr>
    </w:p>
    <w:p w:rsidR="00BE78AF" w:rsidRPr="00A8499F" w:rsidRDefault="00BE78AF" w:rsidP="001F55FB">
      <w:pPr>
        <w:pStyle w:val="Prrafodelista"/>
        <w:spacing w:line="360" w:lineRule="auto"/>
        <w:jc w:val="both"/>
        <w:rPr>
          <w:rFonts w:ascii="Arial" w:hAnsi="Arial" w:cs="Arial"/>
          <w:sz w:val="28"/>
          <w:szCs w:val="28"/>
        </w:rPr>
      </w:pPr>
    </w:p>
    <w:p w:rsidR="00BE78AF" w:rsidRPr="00A8499F" w:rsidRDefault="00BE78AF" w:rsidP="00BE78AF">
      <w:pPr>
        <w:pStyle w:val="Prrafodelista"/>
        <w:spacing w:line="360" w:lineRule="auto"/>
        <w:rPr>
          <w:rFonts w:ascii="Arial" w:hAnsi="Arial" w:cs="Arial"/>
          <w:sz w:val="28"/>
          <w:szCs w:val="28"/>
        </w:rPr>
      </w:pPr>
    </w:p>
    <w:p w:rsidR="001F55FB" w:rsidRDefault="001F55FB" w:rsidP="001F55FB">
      <w:pPr>
        <w:pStyle w:val="Prrafodelista"/>
        <w:spacing w:line="360" w:lineRule="auto"/>
        <w:rPr>
          <w:rFonts w:ascii="Arial" w:hAnsi="Arial" w:cs="Arial"/>
          <w:sz w:val="28"/>
          <w:szCs w:val="28"/>
        </w:rPr>
      </w:pPr>
    </w:p>
    <w:p w:rsidR="00970120" w:rsidRPr="00970120" w:rsidRDefault="00970120" w:rsidP="00715383">
      <w:pPr>
        <w:rPr>
          <w:rFonts w:ascii="Arial Black" w:hAnsi="Arial Black"/>
          <w:sz w:val="144"/>
          <w:szCs w:val="144"/>
        </w:rPr>
      </w:pPr>
    </w:p>
    <w:sectPr w:rsidR="00970120" w:rsidRPr="009701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24563"/>
    <w:multiLevelType w:val="hybridMultilevel"/>
    <w:tmpl w:val="2FA09A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20"/>
    <w:rsid w:val="00043219"/>
    <w:rsid w:val="00056D43"/>
    <w:rsid w:val="00140F3C"/>
    <w:rsid w:val="001F55FB"/>
    <w:rsid w:val="0021256C"/>
    <w:rsid w:val="00385077"/>
    <w:rsid w:val="00465F18"/>
    <w:rsid w:val="00490CC7"/>
    <w:rsid w:val="00493FDD"/>
    <w:rsid w:val="00527F3A"/>
    <w:rsid w:val="006B395B"/>
    <w:rsid w:val="0070136C"/>
    <w:rsid w:val="00715383"/>
    <w:rsid w:val="00715E93"/>
    <w:rsid w:val="007968CE"/>
    <w:rsid w:val="00837B65"/>
    <w:rsid w:val="00904BDC"/>
    <w:rsid w:val="00970120"/>
    <w:rsid w:val="00A8499F"/>
    <w:rsid w:val="00B607C3"/>
    <w:rsid w:val="00B77383"/>
    <w:rsid w:val="00BE78AF"/>
    <w:rsid w:val="00CB7E60"/>
    <w:rsid w:val="00D62BD0"/>
    <w:rsid w:val="00D64A4E"/>
    <w:rsid w:val="00D66499"/>
    <w:rsid w:val="00EE42B4"/>
    <w:rsid w:val="00EF0C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597E9"/>
  <w15:chartTrackingRefBased/>
  <w15:docId w15:val="{A799A9A5-2853-4A8C-B538-8A0C5E0A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5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907</Words>
  <Characters>4993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Dzidzantún</dc:creator>
  <cp:keywords/>
  <dc:description/>
  <cp:lastModifiedBy>Dzidzantún</cp:lastModifiedBy>
  <cp:revision>3</cp:revision>
  <dcterms:created xsi:type="dcterms:W3CDTF">2019-04-25T09:00:00Z</dcterms:created>
  <dcterms:modified xsi:type="dcterms:W3CDTF">2019-04-27T06:16:00Z</dcterms:modified>
</cp:coreProperties>
</file>