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1D7" w:rsidRDefault="00271C68" w:rsidP="006F3E3C">
      <w:pPr>
        <w:jc w:val="center"/>
        <w:rPr>
          <w:b/>
        </w:rPr>
      </w:pPr>
      <w:r w:rsidRPr="006F3E3C">
        <w:rPr>
          <w:b/>
        </w:rPr>
        <w:t>Acta No. 7</w:t>
      </w:r>
    </w:p>
    <w:p w:rsidR="006F3E3C" w:rsidRPr="006F3E3C" w:rsidRDefault="006F3E3C" w:rsidP="006F3E3C">
      <w:pPr>
        <w:pStyle w:val="Sinespaciado"/>
      </w:pPr>
    </w:p>
    <w:p w:rsidR="00271C68" w:rsidRDefault="00271C68" w:rsidP="006F3E3C">
      <w:pPr>
        <w:pStyle w:val="Sinespaciado"/>
      </w:pPr>
      <w:r>
        <w:t xml:space="preserve">     Acta de sesión extraordinaria de cabildo del H. Ayuntamiento de Dzidzantún de fecha 29de octubre del 2018.</w:t>
      </w:r>
    </w:p>
    <w:p w:rsidR="00271C68" w:rsidRDefault="00271C68" w:rsidP="006F3E3C">
      <w:pPr>
        <w:pStyle w:val="Sinespaciado"/>
      </w:pPr>
      <w:r>
        <w:t xml:space="preserve">     Siendo las 20:30 p.m. del día 29 de octubre del año 2018, en el salón de sesiones del Palacio Municipal del H. Ayuntamiento de Dzidzantún, Yucatán, </w:t>
      </w:r>
      <w:r w:rsidR="006F3E3C">
        <w:t xml:space="preserve">se reunieron los C.C. regidores: Ismael Aguilar Puc, Lorna Guadalupe Canto Zaldívar, Juan Carlos Castillo Herrera, Nery Isabel May Soberanis, Luis Alberto Pacheco Zaldívar, Lorenzo Zaldívar Lizama, Mirza Cristina Jiménez Escamilla, Mirla del Socorro </w:t>
      </w:r>
      <w:proofErr w:type="spellStart"/>
      <w:r w:rsidR="006F3E3C">
        <w:t>Tec</w:t>
      </w:r>
      <w:proofErr w:type="spellEnd"/>
      <w:r w:rsidR="006F3E3C">
        <w:t xml:space="preserve"> Castillo, para realizar la sesión extraordinaria de cabildo y así atender asuntos planteados en el siguiente orden del día.</w:t>
      </w:r>
    </w:p>
    <w:p w:rsidR="006F3E3C" w:rsidRDefault="006F3E3C" w:rsidP="006F3E3C">
      <w:pPr>
        <w:pStyle w:val="Sinespaciado"/>
      </w:pPr>
      <w:r>
        <w:t xml:space="preserve">      I     Pase de lista</w:t>
      </w:r>
    </w:p>
    <w:p w:rsidR="006F3E3C" w:rsidRDefault="006F3E3C" w:rsidP="006F3E3C">
      <w:pPr>
        <w:pStyle w:val="Sinespaciado"/>
      </w:pPr>
      <w:r>
        <w:t xml:space="preserve">     II    Lectura del acta anterior</w:t>
      </w:r>
    </w:p>
    <w:p w:rsidR="006F3E3C" w:rsidRDefault="006F3E3C" w:rsidP="006F3E3C">
      <w:pPr>
        <w:pStyle w:val="Sinespaciado"/>
      </w:pPr>
      <w:r>
        <w:t xml:space="preserve">     III   Adjudicación de tres terrenos de fondo legal</w:t>
      </w:r>
    </w:p>
    <w:p w:rsidR="006F3E3C" w:rsidRDefault="006F3E3C" w:rsidP="006F3E3C">
      <w:pPr>
        <w:pStyle w:val="Sinespaciado"/>
      </w:pPr>
      <w:r>
        <w:t xml:space="preserve">     IV   Informe de la revisión de la entrega recepción administración anterior 2015-2018</w:t>
      </w:r>
    </w:p>
    <w:p w:rsidR="006F3E3C" w:rsidRDefault="006F3E3C" w:rsidP="006F3E3C">
      <w:pPr>
        <w:pStyle w:val="Sinespaciado"/>
      </w:pPr>
      <w:r>
        <w:t xml:space="preserve">     V    Asuntos generales</w:t>
      </w:r>
    </w:p>
    <w:p w:rsidR="006F3E3C" w:rsidRDefault="006F3E3C" w:rsidP="006F3E3C">
      <w:pPr>
        <w:pStyle w:val="Sinespaciado"/>
      </w:pPr>
      <w:r>
        <w:t xml:space="preserve">     </w:t>
      </w:r>
      <w:r w:rsidR="00B93359">
        <w:t>Una vez realizado el pase de lista y habiendo el quorum requerido, se pasó al punto II en el que el Secretario Municipal Juan Carlos Castillo Herrera, realizó la lectura del acta anterior con fecha 25 de octubre del año 2018, al final de la lectura se procedió con las firmas de aprobación, en la que no hubo incidentes.</w:t>
      </w:r>
    </w:p>
    <w:p w:rsidR="00B93359" w:rsidRDefault="00B93359" w:rsidP="006F3E3C">
      <w:pPr>
        <w:pStyle w:val="Sinespaciado"/>
      </w:pPr>
      <w:r>
        <w:t xml:space="preserve">     Siguiendo con el punto III, el Presidente Municipal Ismael Aguilar Puc, dio inicio comentando que la adjudicación delos terrenos que había quedado pendiente en la sesión anterior y le indicó al Secretario Municipal Juan Carlos Castillo Herrera que le explicara al cabildo.</w:t>
      </w:r>
    </w:p>
    <w:p w:rsidR="00B93359" w:rsidRDefault="00B93359" w:rsidP="006F3E3C">
      <w:pPr>
        <w:pStyle w:val="Sinespaciado"/>
      </w:pPr>
      <w:r>
        <w:t xml:space="preserve">     El Secretario Municipal explicó que fue a visitar a la señora, indicándoles que era necesario presentar la documentación y que la haría llegar, pero hasta el momento no entregó documentación alguna por lo que se cancela dicho punto. </w:t>
      </w:r>
    </w:p>
    <w:p w:rsidR="00FD22F0" w:rsidRDefault="00FD22F0" w:rsidP="006F3E3C">
      <w:pPr>
        <w:pStyle w:val="Sinespaciado"/>
      </w:pPr>
      <w:r>
        <w:t xml:space="preserve">     El regidor Lorenzo Zaldívar Lizama mencionó que según la ley para la adjudicación de los terrenos de fondo legal deben de ser:</w:t>
      </w:r>
    </w:p>
    <w:p w:rsidR="00FD22F0" w:rsidRDefault="00FD22F0" w:rsidP="00FD22F0">
      <w:pPr>
        <w:pStyle w:val="Sinespaciado"/>
        <w:numPr>
          <w:ilvl w:val="0"/>
          <w:numId w:val="1"/>
        </w:numPr>
      </w:pPr>
      <w:r>
        <w:t>Que no tengan propiedad alguna en el estado.</w:t>
      </w:r>
    </w:p>
    <w:p w:rsidR="00FD22F0" w:rsidRDefault="00FD22F0" w:rsidP="00FD22F0">
      <w:pPr>
        <w:pStyle w:val="Sinespaciado"/>
        <w:numPr>
          <w:ilvl w:val="0"/>
          <w:numId w:val="1"/>
        </w:numPr>
      </w:pPr>
      <w:r>
        <w:t>Modo honesto de vida.</w:t>
      </w:r>
    </w:p>
    <w:p w:rsidR="00FD22F0" w:rsidRDefault="00FD22F0" w:rsidP="00FD22F0">
      <w:pPr>
        <w:pStyle w:val="Sinespaciado"/>
        <w:numPr>
          <w:ilvl w:val="0"/>
          <w:numId w:val="1"/>
        </w:numPr>
      </w:pPr>
      <w:r>
        <w:t>A cuanto haciende sus ingresos y egresos</w:t>
      </w:r>
    </w:p>
    <w:p w:rsidR="00FD22F0" w:rsidRDefault="00FD22F0" w:rsidP="00FD22F0">
      <w:pPr>
        <w:pStyle w:val="Sinespaciado"/>
        <w:numPr>
          <w:ilvl w:val="0"/>
          <w:numId w:val="1"/>
        </w:numPr>
      </w:pPr>
      <w:r>
        <w:t xml:space="preserve">Ser avecinado del Municipio. </w:t>
      </w:r>
    </w:p>
    <w:p w:rsidR="00FD22F0" w:rsidRDefault="00FD22F0" w:rsidP="00FD22F0">
      <w:pPr>
        <w:pStyle w:val="Sinespaciado"/>
      </w:pPr>
      <w:r>
        <w:t xml:space="preserve">     El Presidente Municipal Ismael Aguilar Puc mencionó al cabildo que se dará lectura al informe de la lista de irregularidades encontradas en las carpetas de la entrega recepción de la administración 2015-2018 y seguidamente le indicó al Secretario Municipal Juan Carlos Castillo Herrera, dar lectura al documento.</w:t>
      </w: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p>
    <w:p w:rsidR="008F299B" w:rsidRDefault="008F299B" w:rsidP="00FD22F0">
      <w:pPr>
        <w:pStyle w:val="Sinespaciado"/>
      </w:pPr>
      <w:r>
        <w:t xml:space="preserve">     Después de dar lectura la regidora Mirla del Socorro </w:t>
      </w:r>
      <w:proofErr w:type="spellStart"/>
      <w:r>
        <w:t>Tec</w:t>
      </w:r>
      <w:proofErr w:type="spellEnd"/>
      <w:r>
        <w:t xml:space="preserve"> Castillo propuso que se notificaran a las personas que intervinieron en la entrega recepción  el C. Raúl Arcadio Torres Faisal (presidente) Idelfonso Jiménez </w:t>
      </w:r>
      <w:proofErr w:type="spellStart"/>
      <w:r>
        <w:t>Yam</w:t>
      </w:r>
      <w:proofErr w:type="spellEnd"/>
      <w:r>
        <w:t xml:space="preserve"> (secretario) </w:t>
      </w:r>
      <w:proofErr w:type="spellStart"/>
      <w:r>
        <w:t>Geydi</w:t>
      </w:r>
      <w:proofErr w:type="spellEnd"/>
      <w:r>
        <w:t xml:space="preserve"> Guadalupe Campos Zaldívar (tesorero) y Elsy Margarita Gorocica Estrada (síndico) y deben corresponder en un lapso de 30 días hábiles para que entreguen la documentación o datos necesarios para subsanar las irregularidades.</w:t>
      </w:r>
    </w:p>
    <w:p w:rsidR="008F299B" w:rsidRDefault="008F299B" w:rsidP="00FD22F0">
      <w:pPr>
        <w:pStyle w:val="Sinespaciado"/>
      </w:pPr>
      <w:r>
        <w:t xml:space="preserve">     Por lo que se le solicitó a los responsables la información de los faltantes de las irregularidades encontradas en la administración 2015_2018 que presidió el C. Raúl Arcadio Torres Faisal</w:t>
      </w:r>
      <w:r w:rsidR="00B20DD7">
        <w:t>, tanto en la cuenta pública como en las obras realizadas en esta administración y con ello turnarlo al ASEY cumpliendo así los tiempos establecidos que marca la ley.</w:t>
      </w:r>
    </w:p>
    <w:p w:rsidR="00B20DD7" w:rsidRDefault="00B20DD7" w:rsidP="00FD22F0">
      <w:pPr>
        <w:pStyle w:val="Sinespaciado"/>
      </w:pPr>
      <w:r>
        <w:t xml:space="preserve">     Por tal motivo se llevó a votación y fue aprobado por la mayoría 6 a favor y 2 en contra.</w:t>
      </w:r>
    </w:p>
    <w:p w:rsidR="00B20DD7" w:rsidRDefault="00B20DD7" w:rsidP="00FD22F0">
      <w:pPr>
        <w:pStyle w:val="Sinespaciado"/>
      </w:pPr>
      <w:r>
        <w:t xml:space="preserve">     No habiendo más asuntos a tratar se dio por clausurada la sesión siendo las 9:32 p.m. del lunes 29 de octubre del año 2018, instruyendo al Secretario Municipal Juan Carlos Castillo Herrera para que proceda a la redacción del acta correspondiente, dado en la sala de sesiones del Palacio Municipal del H. ayuntamiento.</w:t>
      </w:r>
    </w:p>
    <w:p w:rsidR="00373538" w:rsidRDefault="00373538" w:rsidP="00FD22F0">
      <w:pPr>
        <w:pStyle w:val="Sinespaciado"/>
      </w:pPr>
    </w:p>
    <w:p w:rsidR="00373538" w:rsidRDefault="00373538" w:rsidP="00FD22F0">
      <w:pPr>
        <w:pStyle w:val="Sinespaciado"/>
      </w:pPr>
    </w:p>
    <w:p w:rsidR="00373538" w:rsidRDefault="00373538" w:rsidP="00FD22F0">
      <w:pPr>
        <w:pStyle w:val="Sinespaciado"/>
      </w:pPr>
    </w:p>
    <w:p w:rsidR="00B20DD7" w:rsidRDefault="00B20DD7" w:rsidP="00FD22F0">
      <w:pPr>
        <w:pStyle w:val="Sinespaciado"/>
      </w:pPr>
    </w:p>
    <w:p w:rsidR="00B20DD7" w:rsidRPr="00373538" w:rsidRDefault="00B20DD7" w:rsidP="00FD22F0">
      <w:pPr>
        <w:pStyle w:val="Sinespaciado"/>
        <w:rPr>
          <w:b/>
        </w:rPr>
      </w:pPr>
      <w:r w:rsidRPr="00373538">
        <w:rPr>
          <w:b/>
        </w:rPr>
        <w:t>ISMAEL AGUILAR PUC</w:t>
      </w:r>
    </w:p>
    <w:p w:rsidR="00B20DD7" w:rsidRDefault="00B20DD7" w:rsidP="00FD22F0">
      <w:pPr>
        <w:pStyle w:val="Sinespaciado"/>
        <w:rPr>
          <w:b/>
        </w:rPr>
      </w:pPr>
      <w:r w:rsidRPr="00373538">
        <w:rPr>
          <w:b/>
        </w:rPr>
        <w:t>Presidente Municipal.</w:t>
      </w:r>
    </w:p>
    <w:p w:rsidR="00373538" w:rsidRPr="00373538" w:rsidRDefault="00373538" w:rsidP="00FD22F0">
      <w:pPr>
        <w:pStyle w:val="Sinespaciado"/>
        <w:rPr>
          <w:b/>
        </w:rPr>
      </w:pPr>
    </w:p>
    <w:p w:rsidR="00B20DD7" w:rsidRPr="00373538" w:rsidRDefault="00B20DD7" w:rsidP="00FD22F0">
      <w:pPr>
        <w:pStyle w:val="Sinespaciado"/>
        <w:rPr>
          <w:b/>
        </w:rPr>
      </w:pPr>
      <w:r w:rsidRPr="00373538">
        <w:rPr>
          <w:b/>
        </w:rPr>
        <w:t xml:space="preserve">LORNA GUADALUPE CANTO ZALDIVAR </w:t>
      </w:r>
    </w:p>
    <w:p w:rsidR="00B20DD7" w:rsidRDefault="00B20DD7" w:rsidP="00FD22F0">
      <w:pPr>
        <w:pStyle w:val="Sinespaciado"/>
        <w:rPr>
          <w:b/>
        </w:rPr>
      </w:pPr>
      <w:r w:rsidRPr="00373538">
        <w:rPr>
          <w:b/>
        </w:rPr>
        <w:t>Síndico Municipal.</w:t>
      </w:r>
    </w:p>
    <w:p w:rsidR="00373538" w:rsidRPr="00373538" w:rsidRDefault="00373538" w:rsidP="00FD22F0">
      <w:pPr>
        <w:pStyle w:val="Sinespaciado"/>
        <w:rPr>
          <w:b/>
        </w:rPr>
      </w:pPr>
    </w:p>
    <w:p w:rsidR="00B20DD7" w:rsidRPr="00373538" w:rsidRDefault="00B20DD7" w:rsidP="00FD22F0">
      <w:pPr>
        <w:pStyle w:val="Sinespaciado"/>
        <w:rPr>
          <w:b/>
        </w:rPr>
      </w:pPr>
      <w:r w:rsidRPr="00373538">
        <w:rPr>
          <w:b/>
        </w:rPr>
        <w:t xml:space="preserve">JUAN CARLOS CASTILLO HERRERA </w:t>
      </w:r>
    </w:p>
    <w:p w:rsidR="00B20DD7" w:rsidRDefault="00B20DD7" w:rsidP="00FD22F0">
      <w:pPr>
        <w:pStyle w:val="Sinespaciado"/>
        <w:rPr>
          <w:b/>
        </w:rPr>
      </w:pPr>
      <w:r w:rsidRPr="00373538">
        <w:rPr>
          <w:b/>
        </w:rPr>
        <w:t xml:space="preserve">Secretario </w:t>
      </w:r>
      <w:r w:rsidR="00FE150E" w:rsidRPr="00373538">
        <w:rPr>
          <w:b/>
        </w:rPr>
        <w:t xml:space="preserve">Municipal. </w:t>
      </w:r>
    </w:p>
    <w:p w:rsidR="00373538" w:rsidRPr="00373538" w:rsidRDefault="00373538" w:rsidP="00FD22F0">
      <w:pPr>
        <w:pStyle w:val="Sinespaciado"/>
        <w:rPr>
          <w:b/>
        </w:rPr>
      </w:pPr>
    </w:p>
    <w:p w:rsidR="00FE150E" w:rsidRPr="00373538" w:rsidRDefault="00FE150E" w:rsidP="00FD22F0">
      <w:pPr>
        <w:pStyle w:val="Sinespaciado"/>
        <w:rPr>
          <w:b/>
        </w:rPr>
      </w:pPr>
      <w:r w:rsidRPr="00373538">
        <w:rPr>
          <w:b/>
        </w:rPr>
        <w:t>NERY ISABEL MAY SOBERANIS</w:t>
      </w:r>
    </w:p>
    <w:p w:rsidR="00FE150E" w:rsidRDefault="00373538" w:rsidP="00FD22F0">
      <w:pPr>
        <w:pStyle w:val="Sinespaciado"/>
        <w:rPr>
          <w:b/>
        </w:rPr>
      </w:pPr>
      <w:r>
        <w:rPr>
          <w:b/>
        </w:rPr>
        <w:t>Regidora.</w:t>
      </w:r>
    </w:p>
    <w:p w:rsidR="00373538" w:rsidRPr="00373538" w:rsidRDefault="00373538" w:rsidP="00FD22F0">
      <w:pPr>
        <w:pStyle w:val="Sinespaciado"/>
        <w:rPr>
          <w:b/>
        </w:rPr>
      </w:pPr>
    </w:p>
    <w:p w:rsidR="00FE150E" w:rsidRPr="00373538" w:rsidRDefault="00FE150E" w:rsidP="00FD22F0">
      <w:pPr>
        <w:pStyle w:val="Sinespaciado"/>
        <w:rPr>
          <w:b/>
        </w:rPr>
      </w:pPr>
      <w:r w:rsidRPr="00373538">
        <w:rPr>
          <w:b/>
        </w:rPr>
        <w:t>LUIS ALBERTO PACHECO ZALDIVAR</w:t>
      </w:r>
    </w:p>
    <w:p w:rsidR="00FE150E" w:rsidRDefault="00FE150E" w:rsidP="00FD22F0">
      <w:pPr>
        <w:pStyle w:val="Sinespaciado"/>
        <w:rPr>
          <w:b/>
        </w:rPr>
      </w:pPr>
      <w:r w:rsidRPr="00373538">
        <w:rPr>
          <w:b/>
        </w:rPr>
        <w:t>Regidor.</w:t>
      </w:r>
    </w:p>
    <w:p w:rsidR="00373538" w:rsidRPr="00373538" w:rsidRDefault="00373538" w:rsidP="00FD22F0">
      <w:pPr>
        <w:pStyle w:val="Sinespaciado"/>
        <w:rPr>
          <w:b/>
        </w:rPr>
      </w:pPr>
    </w:p>
    <w:p w:rsidR="00FE150E" w:rsidRPr="00373538" w:rsidRDefault="00FE150E" w:rsidP="00FD22F0">
      <w:pPr>
        <w:pStyle w:val="Sinespaciado"/>
        <w:rPr>
          <w:b/>
        </w:rPr>
      </w:pPr>
      <w:r w:rsidRPr="00373538">
        <w:rPr>
          <w:b/>
        </w:rPr>
        <w:t>LORENZO ZALDIVAR LIZAMA</w:t>
      </w:r>
    </w:p>
    <w:p w:rsidR="00FE150E" w:rsidRDefault="00FE150E" w:rsidP="00FD22F0">
      <w:pPr>
        <w:pStyle w:val="Sinespaciado"/>
        <w:rPr>
          <w:b/>
        </w:rPr>
      </w:pPr>
      <w:r w:rsidRPr="00373538">
        <w:rPr>
          <w:b/>
        </w:rPr>
        <w:t>Regidor.</w:t>
      </w:r>
    </w:p>
    <w:p w:rsidR="00373538" w:rsidRPr="00373538" w:rsidRDefault="00373538" w:rsidP="00FD22F0">
      <w:pPr>
        <w:pStyle w:val="Sinespaciado"/>
        <w:rPr>
          <w:b/>
        </w:rPr>
      </w:pPr>
    </w:p>
    <w:p w:rsidR="00FE150E" w:rsidRPr="00373538" w:rsidRDefault="00373538" w:rsidP="00FD22F0">
      <w:pPr>
        <w:pStyle w:val="Sinespaciado"/>
        <w:rPr>
          <w:b/>
        </w:rPr>
      </w:pPr>
      <w:r w:rsidRPr="00373538">
        <w:rPr>
          <w:b/>
        </w:rPr>
        <w:t>MIRZA CRISTINA JIMENEZ ESCAMILLA</w:t>
      </w:r>
    </w:p>
    <w:p w:rsidR="00373538" w:rsidRDefault="00373538" w:rsidP="00FD22F0">
      <w:pPr>
        <w:pStyle w:val="Sinespaciado"/>
        <w:rPr>
          <w:b/>
        </w:rPr>
      </w:pPr>
      <w:r w:rsidRPr="00373538">
        <w:rPr>
          <w:b/>
        </w:rPr>
        <w:t>Regidora.</w:t>
      </w:r>
    </w:p>
    <w:p w:rsidR="00373538" w:rsidRPr="00373538" w:rsidRDefault="00373538" w:rsidP="00FD22F0">
      <w:pPr>
        <w:pStyle w:val="Sinespaciado"/>
        <w:rPr>
          <w:b/>
        </w:rPr>
      </w:pPr>
    </w:p>
    <w:p w:rsidR="00373538" w:rsidRPr="00373538" w:rsidRDefault="00373538" w:rsidP="00FD22F0">
      <w:pPr>
        <w:pStyle w:val="Sinespaciado"/>
        <w:rPr>
          <w:b/>
        </w:rPr>
      </w:pPr>
      <w:r w:rsidRPr="00373538">
        <w:rPr>
          <w:b/>
        </w:rPr>
        <w:t>MIRLA DEL SOCORRO TEC CASTILLO</w:t>
      </w:r>
    </w:p>
    <w:p w:rsidR="00373538" w:rsidRPr="00373538" w:rsidRDefault="00373538" w:rsidP="00FD22F0">
      <w:pPr>
        <w:pStyle w:val="Sinespaciado"/>
        <w:rPr>
          <w:b/>
        </w:rPr>
      </w:pPr>
      <w:r w:rsidRPr="00373538">
        <w:rPr>
          <w:b/>
        </w:rPr>
        <w:t>Regidora.</w:t>
      </w:r>
    </w:p>
    <w:p w:rsidR="006F3E3C" w:rsidRDefault="006F3E3C" w:rsidP="006F3E3C">
      <w:pPr>
        <w:pStyle w:val="Sinespaciado"/>
      </w:pPr>
      <w:r>
        <w:t xml:space="preserve">     </w:t>
      </w:r>
    </w:p>
    <w:p w:rsidR="006F3E3C" w:rsidRDefault="006F3E3C" w:rsidP="006F3E3C">
      <w:pPr>
        <w:pStyle w:val="Sinespaciado"/>
      </w:pPr>
    </w:p>
    <w:p w:rsidR="006F3E3C" w:rsidRDefault="006F3E3C"/>
    <w:p w:rsidR="006F3E3C" w:rsidRDefault="006F3E3C" w:rsidP="00243DB2">
      <w:r>
        <w:t xml:space="preserve">     </w:t>
      </w:r>
      <w:bookmarkStart w:id="0" w:name="_GoBack"/>
      <w:bookmarkEnd w:id="0"/>
    </w:p>
    <w:sectPr w:rsidR="006F3E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53A7"/>
    <w:multiLevelType w:val="hybridMultilevel"/>
    <w:tmpl w:val="E80E133C"/>
    <w:lvl w:ilvl="0" w:tplc="931E4AD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C68"/>
    <w:rsid w:val="000111D7"/>
    <w:rsid w:val="00243DB2"/>
    <w:rsid w:val="00271C68"/>
    <w:rsid w:val="00373538"/>
    <w:rsid w:val="006F3E3C"/>
    <w:rsid w:val="008F299B"/>
    <w:rsid w:val="00B20DD7"/>
    <w:rsid w:val="00B93359"/>
    <w:rsid w:val="00FD22F0"/>
    <w:rsid w:val="00FE1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6F84"/>
  <w15:docId w15:val="{6309A5DC-AA6C-449B-B283-151D641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3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3</cp:revision>
  <dcterms:created xsi:type="dcterms:W3CDTF">2019-03-28T00:17:00Z</dcterms:created>
  <dcterms:modified xsi:type="dcterms:W3CDTF">2019-04-27T07:32:00Z</dcterms:modified>
</cp:coreProperties>
</file>